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6493630" w:rsidR="0016724F" w:rsidRDefault="0016724F">
      <w:pPr>
        <w:ind w:left="3643"/>
      </w:pPr>
    </w:p>
    <w:p w14:paraId="0A37501D" w14:textId="75D6326A" w:rsidR="0016724F" w:rsidRDefault="0016724F">
      <w:pPr>
        <w:spacing w:before="162" w:after="1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8968"/>
      </w:tblGrid>
      <w:tr w:rsidR="0016724F" w14:paraId="6E83E795" w14:textId="77777777" w:rsidTr="2E88A972">
        <w:trPr>
          <w:trHeight w:val="685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C174D76" w14:textId="77777777" w:rsidR="0016724F" w:rsidRDefault="002725B6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>Grade</w:t>
            </w:r>
          </w:p>
        </w:tc>
        <w:tc>
          <w:tcPr>
            <w:tcW w:w="8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010CDA" w14:textId="77777777" w:rsidR="0016724F" w:rsidRDefault="002725B6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Aftercare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</w:t>
            </w:r>
          </w:p>
        </w:tc>
      </w:tr>
      <w:tr w:rsidR="0016724F" w14:paraId="1101F1FE" w14:textId="77777777" w:rsidTr="2E88A972">
        <w:trPr>
          <w:trHeight w:val="455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1E87497" w14:textId="77777777" w:rsidR="0016724F" w:rsidRDefault="002725B6">
            <w:pPr>
              <w:pStyle w:val="TableParagraph"/>
              <w:spacing w:line="22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8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AE0AAB" w14:textId="4DD31DA8" w:rsidR="0016724F" w:rsidRDefault="00A36995">
            <w:pPr>
              <w:pStyle w:val="TableParagraph"/>
              <w:spacing w:line="224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19</w:t>
            </w:r>
            <w:r w:rsidR="002725B6">
              <w:rPr>
                <w:b/>
                <w:i/>
                <w:color w:val="FF0000"/>
                <w:sz w:val="20"/>
              </w:rPr>
              <w:t>th</w:t>
            </w:r>
            <w:r w:rsidR="002725B6"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 w:rsidR="002725B6">
              <w:rPr>
                <w:b/>
                <w:i/>
                <w:color w:val="FF0000"/>
                <w:sz w:val="20"/>
              </w:rPr>
              <w:t>September</w:t>
            </w:r>
            <w:r w:rsidR="002725B6"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 w:rsidR="002725B6">
              <w:rPr>
                <w:b/>
                <w:i/>
                <w:color w:val="FF0000"/>
                <w:spacing w:val="-4"/>
                <w:sz w:val="20"/>
              </w:rPr>
              <w:t>2025</w:t>
            </w:r>
          </w:p>
        </w:tc>
      </w:tr>
      <w:tr w:rsidR="0016724F" w14:paraId="09C1F01B" w14:textId="77777777" w:rsidTr="2E88A972">
        <w:trPr>
          <w:trHeight w:val="447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2BCC458A" w14:textId="77777777" w:rsidR="0016724F" w:rsidRDefault="002725B6">
            <w:pPr>
              <w:pStyle w:val="TableParagraph"/>
              <w:spacing w:before="227" w:line="201" w:lineRule="exact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8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AB6C7B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6C23D97" w14:textId="77777777" w:rsidR="0016724F" w:rsidRDefault="002725B6">
            <w:pPr>
              <w:pStyle w:val="TableParagraph"/>
              <w:spacing w:line="19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Submit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cover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hyperlink r:id="rId5">
              <w:r>
                <w:rPr>
                  <w:b/>
                  <w:color w:val="0000FF"/>
                  <w:sz w:val="20"/>
                </w:rPr>
                <w:t>info@donboscocare.ie</w:t>
              </w:r>
            </w:hyperlink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closing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16724F" w14:paraId="02EB378F" w14:textId="77777777" w:rsidTr="2E88A972">
        <w:trPr>
          <w:trHeight w:val="447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</w:tcPr>
          <w:p w14:paraId="6A05A809" w14:textId="77777777" w:rsidR="0016724F" w:rsidRDefault="001672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68" w:type="dxa"/>
            <w:tcBorders>
              <w:top w:val="single" w:sz="12" w:space="0" w:color="000000" w:themeColor="text1"/>
              <w:left w:val="none" w:sz="6" w:space="0" w:color="000000" w:themeColor="text1"/>
              <w:bottom w:val="none" w:sz="6" w:space="0" w:color="000000" w:themeColor="text1"/>
              <w:right w:val="single" w:sz="12" w:space="0" w:color="000000" w:themeColor="text1"/>
            </w:tcBorders>
          </w:tcPr>
          <w:p w14:paraId="5A39BBE3" w14:textId="77777777" w:rsidR="0016724F" w:rsidRDefault="0016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724F" w14:paraId="190368B3" w14:textId="77777777" w:rsidTr="2E88A972">
        <w:trPr>
          <w:trHeight w:val="455"/>
        </w:trPr>
        <w:tc>
          <w:tcPr>
            <w:tcW w:w="1806" w:type="dxa"/>
            <w:tcBorders>
              <w:top w:val="non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6" w:space="0" w:color="000000" w:themeColor="text1"/>
            </w:tcBorders>
          </w:tcPr>
          <w:p w14:paraId="0584F339" w14:textId="77777777" w:rsidR="0016724F" w:rsidRDefault="002725B6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Post</w:t>
            </w:r>
          </w:p>
        </w:tc>
        <w:tc>
          <w:tcPr>
            <w:tcW w:w="8968" w:type="dxa"/>
            <w:tcBorders>
              <w:top w:val="none" w:sz="6" w:space="0" w:color="000000" w:themeColor="text1"/>
              <w:left w:val="non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D963A5" w14:textId="77777777" w:rsidR="0016724F" w:rsidRDefault="002725B6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North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Dublin</w:t>
            </w:r>
          </w:p>
        </w:tc>
      </w:tr>
      <w:tr w:rsidR="0016724F" w14:paraId="19CB2366" w14:textId="77777777" w:rsidTr="2E88A972">
        <w:trPr>
          <w:trHeight w:val="3390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B26604" w14:textId="77777777" w:rsidR="0016724F" w:rsidRDefault="002725B6">
            <w:pPr>
              <w:pStyle w:val="TableParagraph"/>
              <w:spacing w:line="318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0"/>
              </w:rPr>
              <w:t>Objectives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8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90C760" w14:textId="012EA6CF" w:rsidR="0016724F" w:rsidRDefault="002725B6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  <w:tab w:val="left" w:pos="323"/>
              </w:tabs>
              <w:spacing w:line="276" w:lineRule="auto"/>
              <w:ind w:right="375"/>
              <w:jc w:val="both"/>
              <w:rPr>
                <w:sz w:val="20"/>
              </w:rPr>
            </w:pPr>
            <w:r>
              <w:rPr>
                <w:sz w:val="20"/>
              </w:rPr>
              <w:t>To support young people as they move into young adulthood by building positive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relationships with </w:t>
            </w:r>
            <w:r w:rsidR="00351F96">
              <w:rPr>
                <w:sz w:val="20"/>
              </w:rPr>
              <w:t>each</w:t>
            </w:r>
            <w:r>
              <w:rPr>
                <w:sz w:val="20"/>
              </w:rPr>
              <w:t xml:space="preserve"> young person and all involved in their care as the</w:t>
            </w:r>
            <w:r w:rsidR="00351F96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 w:rsidR="00351F96">
              <w:rPr>
                <w:sz w:val="20"/>
              </w:rPr>
              <w:t>navigate</w:t>
            </w:r>
            <w:r>
              <w:rPr>
                <w:sz w:val="20"/>
              </w:rPr>
              <w:t xml:space="preserve"> moving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child to young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</w:p>
          <w:p w14:paraId="41C8F396" w14:textId="77777777" w:rsidR="0016724F" w:rsidRDefault="0016724F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52EC5A99" w14:textId="75C1FBBC" w:rsidR="00351F96" w:rsidRDefault="002725B6" w:rsidP="00351F9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73" w:lineRule="auto"/>
              <w:ind w:right="376"/>
              <w:jc w:val="both"/>
              <w:rPr>
                <w:sz w:val="20"/>
                <w:lang w:val="en-IE"/>
              </w:rPr>
            </w:pPr>
            <w:r>
              <w:rPr>
                <w:sz w:val="20"/>
              </w:rPr>
              <w:t xml:space="preserve">To </w:t>
            </w:r>
            <w:r w:rsidR="00351F96">
              <w:rPr>
                <w:sz w:val="20"/>
              </w:rPr>
              <w:t xml:space="preserve">undertake working with young people </w:t>
            </w:r>
            <w:r>
              <w:rPr>
                <w:sz w:val="20"/>
              </w:rPr>
              <w:t xml:space="preserve">in </w:t>
            </w:r>
            <w:r w:rsidR="00351F96">
              <w:rPr>
                <w:sz w:val="20"/>
              </w:rPr>
              <w:t>line</w:t>
            </w:r>
            <w:r>
              <w:rPr>
                <w:sz w:val="20"/>
              </w:rPr>
              <w:t xml:space="preserve"> with the </w:t>
            </w:r>
            <w:r w:rsidR="00351F96">
              <w:rPr>
                <w:sz w:val="20"/>
              </w:rPr>
              <w:t>e</w:t>
            </w:r>
            <w:r>
              <w:rPr>
                <w:sz w:val="20"/>
              </w:rPr>
              <w:t xml:space="preserve">thos, </w:t>
            </w:r>
            <w:r w:rsidR="00351F96">
              <w:rPr>
                <w:sz w:val="20"/>
              </w:rPr>
              <w:t>and model of care by</w:t>
            </w:r>
            <w:r>
              <w:rPr>
                <w:sz w:val="20"/>
              </w:rPr>
              <w:t xml:space="preserve"> Don Bosco Care, </w:t>
            </w:r>
            <w:r w:rsidR="00351F96">
              <w:rPr>
                <w:sz w:val="20"/>
              </w:rPr>
              <w:t>which is based on developing</w:t>
            </w:r>
            <w:r w:rsidR="00351F96" w:rsidRPr="00351F96">
              <w:rPr>
                <w:sz w:val="20"/>
                <w:lang w:val="en-IE"/>
              </w:rPr>
              <w:t xml:space="preserve"> a safe therapeutic environment that is welcoming and fosters positive outcomes</w:t>
            </w:r>
            <w:r w:rsidR="00351F96">
              <w:rPr>
                <w:sz w:val="20"/>
                <w:lang w:val="en-IE"/>
              </w:rPr>
              <w:t>, encourages trusting relationships and</w:t>
            </w:r>
            <w:r w:rsidR="00351F96" w:rsidRPr="00351F96">
              <w:rPr>
                <w:sz w:val="20"/>
                <w:lang w:val="en-IE"/>
              </w:rPr>
              <w:t xml:space="preserve"> modelling a</w:t>
            </w:r>
            <w:r w:rsidR="00351F96">
              <w:rPr>
                <w:sz w:val="20"/>
                <w:lang w:val="en-IE"/>
              </w:rPr>
              <w:t xml:space="preserve"> positive</w:t>
            </w:r>
            <w:r w:rsidR="00351F96" w:rsidRPr="00351F96">
              <w:rPr>
                <w:sz w:val="20"/>
                <w:lang w:val="en-IE"/>
              </w:rPr>
              <w:t xml:space="preserve"> way of being </w:t>
            </w:r>
            <w:r w:rsidR="00351F96">
              <w:rPr>
                <w:sz w:val="20"/>
                <w:lang w:val="en-IE"/>
              </w:rPr>
              <w:t>in relationships with others</w:t>
            </w:r>
          </w:p>
          <w:p w14:paraId="0D29A2A7" w14:textId="77777777" w:rsidR="00A36995" w:rsidRDefault="00A36995" w:rsidP="00A36995">
            <w:pPr>
              <w:pStyle w:val="ListParagraph"/>
              <w:rPr>
                <w:sz w:val="20"/>
                <w:lang w:val="en-IE"/>
              </w:rPr>
            </w:pPr>
          </w:p>
          <w:p w14:paraId="177C0DC9" w14:textId="77777777" w:rsidR="00A36995" w:rsidRPr="00351F96" w:rsidRDefault="00A36995" w:rsidP="00A36995">
            <w:pPr>
              <w:pStyle w:val="TableParagraph"/>
              <w:tabs>
                <w:tab w:val="left" w:pos="323"/>
              </w:tabs>
              <w:spacing w:line="273" w:lineRule="auto"/>
              <w:ind w:left="323" w:right="376"/>
              <w:jc w:val="both"/>
              <w:rPr>
                <w:sz w:val="20"/>
                <w:lang w:val="en-IE"/>
              </w:rPr>
            </w:pPr>
          </w:p>
          <w:p w14:paraId="1BAF2E7D" w14:textId="539D5368" w:rsidR="0016724F" w:rsidRPr="00351F96" w:rsidRDefault="002725B6" w:rsidP="00CD042E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73" w:lineRule="auto"/>
              <w:ind w:right="376"/>
              <w:jc w:val="both"/>
              <w:rPr>
                <w:sz w:val="20"/>
                <w:szCs w:val="20"/>
              </w:rPr>
            </w:pPr>
            <w:r w:rsidRPr="00351F96">
              <w:rPr>
                <w:sz w:val="20"/>
                <w:szCs w:val="20"/>
              </w:rPr>
              <w:t>To</w:t>
            </w:r>
            <w:r w:rsidRPr="00351F96">
              <w:rPr>
                <w:spacing w:val="40"/>
                <w:sz w:val="20"/>
                <w:szCs w:val="20"/>
              </w:rPr>
              <w:t xml:space="preserve"> </w:t>
            </w:r>
            <w:r w:rsidR="00351F96">
              <w:rPr>
                <w:spacing w:val="40"/>
                <w:sz w:val="20"/>
                <w:szCs w:val="20"/>
              </w:rPr>
              <w:t xml:space="preserve">work in a way that </w:t>
            </w:r>
            <w:r w:rsidR="00A36995">
              <w:rPr>
                <w:spacing w:val="40"/>
                <w:sz w:val="20"/>
                <w:szCs w:val="20"/>
              </w:rPr>
              <w:t>prioritizes</w:t>
            </w:r>
            <w:r w:rsidR="00351F96">
              <w:rPr>
                <w:spacing w:val="40"/>
                <w:sz w:val="20"/>
                <w:szCs w:val="20"/>
              </w:rPr>
              <w:t xml:space="preserve"> </w:t>
            </w:r>
            <w:r w:rsidRPr="00351F96">
              <w:rPr>
                <w:sz w:val="20"/>
                <w:szCs w:val="20"/>
              </w:rPr>
              <w:t xml:space="preserve">  the best possible outcomes for each young person in our care, being mindful of each individual’s circumstances and need.</w:t>
            </w:r>
          </w:p>
        </w:tc>
      </w:tr>
      <w:tr w:rsidR="0016724F" w14:paraId="4C56D62E" w14:textId="77777777" w:rsidTr="2E88A972">
        <w:trPr>
          <w:trHeight w:val="6708"/>
        </w:trPr>
        <w:tc>
          <w:tcPr>
            <w:tcW w:w="18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4582B3" w14:textId="77777777" w:rsidR="0016724F" w:rsidRDefault="002725B6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08B866D8" wp14:editId="07777777">
                      <wp:simplePos x="0" y="0"/>
                      <wp:positionH relativeFrom="column">
                        <wp:posOffset>-4111</wp:posOffset>
                      </wp:positionH>
                      <wp:positionV relativeFrom="paragraph">
                        <wp:posOffset>2801364</wp:posOffset>
                      </wp:positionV>
                      <wp:extent cx="952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9525"/>
                                <a:chOff x="0" y="0"/>
                                <a:chExt cx="952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9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31" y="9144"/>
                                      </a:lnTo>
                                      <a:lnTo>
                                        <a:pt x="9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88696" id="Group 2" o:spid="_x0000_s1026" style="position:absolute;margin-left:-.3pt;margin-top:220.6pt;width:.75pt;height:.75pt;z-index:251657216;mso-wrap-distance-left:0;mso-wrap-distance-right:0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">
                      <v:shape id="Graphic 3" o:spid="_x0000_s1027" style="position:absolute;width:9525;height:952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" path="m9131,l,,,9144r9131,l91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Essential Requirements:</w:t>
            </w:r>
          </w:p>
        </w:tc>
        <w:tc>
          <w:tcPr>
            <w:tcW w:w="89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5B11E2" w14:textId="1101840F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  <w:tab w:val="left" w:pos="315"/>
              </w:tabs>
              <w:spacing w:before="2" w:line="235" w:lineRule="auto"/>
              <w:ind w:right="54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 w:rsidR="00351F96">
              <w:rPr>
                <w:spacing w:val="-7"/>
                <w:sz w:val="20"/>
              </w:rPr>
              <w:t>at</w:t>
            </w:r>
            <w:r w:rsidR="00A36995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 w:rsidR="00A36995">
              <w:rPr>
                <w:sz w:val="20"/>
              </w:rPr>
              <w:t>years’</w:t>
            </w:r>
            <w:r w:rsidR="00A36995">
              <w:rPr>
                <w:spacing w:val="-3"/>
                <w:sz w:val="20"/>
              </w:rPr>
              <w:t xml:space="preserve"> experience</w:t>
            </w:r>
            <w:r w:rsidR="00351F96">
              <w:rPr>
                <w:spacing w:val="-3"/>
                <w:sz w:val="20"/>
              </w:rPr>
              <w:t xml:space="preserve"> working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trauma </w:t>
            </w:r>
          </w:p>
          <w:p w14:paraId="0E27B00A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E491C3A" w14:textId="1BC11F3F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ind w:left="314" w:hanging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 w:rsidR="00351F96"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multi-disciplinary</w:t>
            </w:r>
            <w:r>
              <w:rPr>
                <w:spacing w:val="-14"/>
                <w:sz w:val="20"/>
              </w:rPr>
              <w:t xml:space="preserve"> </w:t>
            </w:r>
            <w:r w:rsidR="00351F96">
              <w:rPr>
                <w:spacing w:val="-2"/>
                <w:sz w:val="20"/>
              </w:rPr>
              <w:t>environment</w:t>
            </w:r>
            <w:r>
              <w:rPr>
                <w:spacing w:val="-2"/>
                <w:sz w:val="20"/>
              </w:rPr>
              <w:t>.</w:t>
            </w:r>
          </w:p>
          <w:p w14:paraId="2C6566FC" w14:textId="77777777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28"/>
              <w:ind w:left="314" w:hanging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  <w:p w14:paraId="6EEA7F57" w14:textId="1B39C90B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228"/>
              <w:ind w:left="314" w:hanging="14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Aftercare</w:t>
            </w:r>
            <w:r w:rsidR="00351F96">
              <w:rPr>
                <w:spacing w:val="-2"/>
                <w:sz w:val="20"/>
              </w:rPr>
              <w:t xml:space="preserve"> legislation</w:t>
            </w:r>
          </w:p>
          <w:p w14:paraId="60061E4C" w14:textId="77777777" w:rsidR="0016724F" w:rsidRDefault="0016724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9A92B52" w14:textId="74FA7375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  <w:tab w:val="left" w:pos="315"/>
              </w:tabs>
              <w:spacing w:line="237" w:lineRule="auto"/>
              <w:ind w:right="29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80"/>
                <w:sz w:val="20"/>
              </w:rPr>
              <w:t xml:space="preserve"> </w:t>
            </w:r>
            <w:r w:rsidR="00A36995">
              <w:rPr>
                <w:sz w:val="20"/>
              </w:rPr>
              <w:t xml:space="preserve">Aftercare </w:t>
            </w:r>
            <w:r w:rsidR="00A36995">
              <w:rPr>
                <w:spacing w:val="80"/>
                <w:sz w:val="20"/>
              </w:rPr>
              <w:t>Legislation</w:t>
            </w:r>
            <w:r w:rsidR="00B50C0F">
              <w:rPr>
                <w:sz w:val="20"/>
              </w:rPr>
              <w:t>, policy 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80"/>
                <w:sz w:val="20"/>
              </w:rPr>
              <w:t xml:space="preserve"> </w:t>
            </w:r>
          </w:p>
          <w:p w14:paraId="44EAFD9C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A882E41" w14:textId="2767E540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  <w:tab w:val="left" w:pos="315"/>
              </w:tabs>
              <w:spacing w:line="237" w:lineRule="auto"/>
              <w:ind w:right="281"/>
              <w:rPr>
                <w:sz w:val="20"/>
              </w:rPr>
            </w:pPr>
            <w:r>
              <w:rPr>
                <w:sz w:val="20"/>
              </w:rPr>
              <w:t xml:space="preserve">Have knowledge of </w:t>
            </w:r>
            <w:r w:rsidR="00B50C0F">
              <w:rPr>
                <w:sz w:val="20"/>
              </w:rPr>
              <w:t xml:space="preserve">relevant </w:t>
            </w:r>
            <w:r>
              <w:rPr>
                <w:sz w:val="20"/>
              </w:rPr>
              <w:t xml:space="preserve">Housing legislation and </w:t>
            </w:r>
            <w:r w:rsidR="00B50C0F">
              <w:rPr>
                <w:sz w:val="20"/>
              </w:rPr>
              <w:t>supports</w:t>
            </w:r>
            <w:r>
              <w:rPr>
                <w:spacing w:val="22"/>
                <w:sz w:val="20"/>
              </w:rPr>
              <w:t xml:space="preserve"> </w:t>
            </w:r>
            <w:r w:rsidR="00A36995">
              <w:rPr>
                <w:sz w:val="20"/>
              </w:rPr>
              <w:t>to support</w:t>
            </w:r>
            <w:r w:rsidR="00B50C0F">
              <w:rPr>
                <w:sz w:val="20"/>
              </w:rPr>
              <w:t xml:space="preserve"> young people in aftercare</w:t>
            </w:r>
            <w:r>
              <w:rPr>
                <w:sz w:val="20"/>
              </w:rPr>
              <w:t>.</w:t>
            </w:r>
          </w:p>
          <w:p w14:paraId="4B94D5A5" w14:textId="77777777" w:rsidR="0016724F" w:rsidRDefault="001672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1F86DD2" w14:textId="0D2E5BBC" w:rsidR="0016724F" w:rsidRDefault="002725B6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spacing w:before="1"/>
              <w:ind w:left="314" w:hanging="14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11"/>
                <w:sz w:val="20"/>
              </w:rPr>
              <w:t xml:space="preserve"> </w:t>
            </w:r>
            <w:r w:rsidR="00B50C0F">
              <w:rPr>
                <w:spacing w:val="-2"/>
                <w:sz w:val="20"/>
              </w:rPr>
              <w:t>License</w:t>
            </w:r>
          </w:p>
          <w:p w14:paraId="3DEEC669" w14:textId="77777777" w:rsidR="0016724F" w:rsidRDefault="0016724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54F464" w14:textId="362B2B89" w:rsidR="0016724F" w:rsidRDefault="00B50C0F">
            <w:pPr>
              <w:pStyle w:val="TableParagraph"/>
              <w:numPr>
                <w:ilvl w:val="0"/>
                <w:numId w:val="3"/>
              </w:numPr>
              <w:tabs>
                <w:tab w:val="left" w:pos="314"/>
              </w:tabs>
              <w:ind w:left="314" w:hanging="140"/>
              <w:rPr>
                <w:sz w:val="20"/>
              </w:rPr>
            </w:pPr>
            <w:r>
              <w:rPr>
                <w:spacing w:val="-4"/>
                <w:sz w:val="20"/>
              </w:rPr>
              <w:t>Be registered as a Social Care worker with CORU (or in the registration process)</w:t>
            </w:r>
          </w:p>
          <w:p w14:paraId="3656B9AB" w14:textId="77777777" w:rsidR="0016724F" w:rsidRDefault="0016724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6A4F612" w14:textId="466A39D6" w:rsidR="0016724F" w:rsidRDefault="0016724F" w:rsidP="00A36995">
            <w:pPr>
              <w:pStyle w:val="TableParagraph"/>
              <w:tabs>
                <w:tab w:val="left" w:pos="313"/>
                <w:tab w:val="left" w:pos="315"/>
              </w:tabs>
              <w:spacing w:line="230" w:lineRule="atLeast"/>
              <w:ind w:left="315" w:right="406"/>
              <w:rPr>
                <w:sz w:val="20"/>
              </w:rPr>
            </w:pPr>
          </w:p>
        </w:tc>
      </w:tr>
    </w:tbl>
    <w:p w14:paraId="62486C05" w14:textId="77777777" w:rsidR="0016724F" w:rsidRDefault="0016724F">
      <w:pPr>
        <w:spacing w:line="230" w:lineRule="atLeast"/>
        <w:rPr>
          <w:sz w:val="20"/>
        </w:rPr>
        <w:sectPr w:rsidR="0016724F">
          <w:type w:val="continuous"/>
          <w:pgSz w:w="12240" w:h="15840"/>
          <w:pgMar w:top="0" w:right="500" w:bottom="0" w:left="740" w:header="720" w:footer="720" w:gutter="0"/>
          <w:cols w:space="720"/>
        </w:sectPr>
      </w:pPr>
    </w:p>
    <w:p w14:paraId="4101652C" w14:textId="77777777" w:rsidR="0016724F" w:rsidRDefault="0016724F">
      <w:pPr>
        <w:spacing w:before="4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8969"/>
      </w:tblGrid>
      <w:tr w:rsidR="0016724F" w14:paraId="347A2577" w14:textId="77777777" w:rsidTr="2E88A972">
        <w:trPr>
          <w:trHeight w:val="14329"/>
        </w:trPr>
        <w:tc>
          <w:tcPr>
            <w:tcW w:w="1805" w:type="dxa"/>
            <w:tcBorders>
              <w:right w:val="single" w:sz="12" w:space="0" w:color="000000" w:themeColor="text1"/>
            </w:tcBorders>
          </w:tcPr>
          <w:p w14:paraId="484E8768" w14:textId="77777777" w:rsidR="0016724F" w:rsidRDefault="002725B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Duties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  <w:tc>
          <w:tcPr>
            <w:tcW w:w="89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13A89E" w14:textId="08564939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="00A36995">
              <w:rPr>
                <w:sz w:val="20"/>
              </w:rPr>
              <w:t>wellbeing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B50C0F">
              <w:rPr>
                <w:sz w:val="20"/>
              </w:rPr>
              <w:t>each</w:t>
            </w:r>
            <w:r>
              <w:rPr>
                <w:sz w:val="20"/>
              </w:rPr>
              <w:t xml:space="preserve"> young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 w:rsidR="00B50C0F">
              <w:rPr>
                <w:sz w:val="20"/>
              </w:rPr>
              <w:t>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care.</w:t>
            </w:r>
          </w:p>
          <w:p w14:paraId="4B99056E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22D8316" w14:textId="42EC88B4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line="276" w:lineRule="auto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To ensure that </w:t>
            </w:r>
            <w:r w:rsidR="00B50C0F">
              <w:rPr>
                <w:sz w:val="20"/>
              </w:rPr>
              <w:t>a</w:t>
            </w:r>
            <w:r>
              <w:rPr>
                <w:sz w:val="20"/>
              </w:rPr>
              <w:t xml:space="preserve"> needs assessment </w:t>
            </w:r>
            <w:r w:rsidR="00B50C0F">
              <w:rPr>
                <w:sz w:val="20"/>
              </w:rPr>
              <w:t xml:space="preserve">and aftercare plan </w:t>
            </w:r>
            <w:r>
              <w:rPr>
                <w:sz w:val="20"/>
              </w:rPr>
              <w:t xml:space="preserve">is </w:t>
            </w:r>
            <w:r w:rsidR="00A36995">
              <w:rPr>
                <w:sz w:val="20"/>
              </w:rPr>
              <w:t>completed for</w:t>
            </w:r>
            <w:r>
              <w:rPr>
                <w:sz w:val="20"/>
              </w:rPr>
              <w:t xml:space="preserve"> each of the young people in your care </w:t>
            </w:r>
            <w:r w:rsidR="00B50C0F">
              <w:rPr>
                <w:sz w:val="20"/>
              </w:rPr>
              <w:t>and</w:t>
            </w:r>
            <w:r>
              <w:rPr>
                <w:sz w:val="20"/>
              </w:rPr>
              <w:t xml:space="preserve"> updated as required.</w:t>
            </w:r>
          </w:p>
          <w:p w14:paraId="70CAAA4E" w14:textId="2BEF6EE2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201" w:line="276" w:lineRule="auto"/>
              <w:ind w:right="160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consent </w:t>
            </w:r>
            <w:r w:rsidR="00B50C0F">
              <w:rPr>
                <w:sz w:val="20"/>
              </w:rPr>
              <w:t>to record, hold and share information on</w:t>
            </w:r>
            <w:r>
              <w:rPr>
                <w:sz w:val="20"/>
              </w:rPr>
              <w:t xml:space="preserve"> young people in </w:t>
            </w:r>
            <w:r w:rsidR="00B50C0F">
              <w:rPr>
                <w:sz w:val="20"/>
              </w:rPr>
              <w:t>the care of Don Bosco</w:t>
            </w:r>
          </w:p>
          <w:p w14:paraId="618F53AC" w14:textId="7D8C44B4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61"/>
              </w:tabs>
              <w:spacing w:before="200"/>
              <w:ind w:left="661" w:hanging="47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6"/>
                <w:sz w:val="20"/>
              </w:rPr>
              <w:t xml:space="preserve"> </w:t>
            </w:r>
            <w:r w:rsidR="00B50C0F">
              <w:rPr>
                <w:sz w:val="20"/>
              </w:rPr>
              <w:t xml:space="preserve">all meetings </w:t>
            </w:r>
            <w:r w:rsidR="00A36995">
              <w:rPr>
                <w:sz w:val="20"/>
              </w:rPr>
              <w:t xml:space="preserve">as </w:t>
            </w:r>
            <w:r w:rsidR="00A36995">
              <w:rPr>
                <w:spacing w:val="-5"/>
                <w:sz w:val="20"/>
              </w:rPr>
              <w:t>required</w:t>
            </w:r>
            <w:r>
              <w:rPr>
                <w:spacing w:val="-2"/>
                <w:sz w:val="20"/>
              </w:rPr>
              <w:t>.</w:t>
            </w:r>
          </w:p>
          <w:p w14:paraId="1299C43A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EEE80A6" w14:textId="0934A92D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petty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  <w:r w:rsidR="00A36995">
              <w:rPr>
                <w:spacing w:val="-2"/>
                <w:sz w:val="20"/>
              </w:rPr>
              <w:t xml:space="preserve"> </w:t>
            </w:r>
            <w:r w:rsidR="00B50C0F">
              <w:rPr>
                <w:spacing w:val="-2"/>
                <w:sz w:val="20"/>
              </w:rPr>
              <w:t>if/when required</w:t>
            </w:r>
          </w:p>
          <w:p w14:paraId="4DDBEF00" w14:textId="77777777" w:rsidR="0016724F" w:rsidRDefault="0016724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706C0D3A" w14:textId="0BA5D292" w:rsidR="0016724F" w:rsidRDefault="00B50C0F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To develop b</w:t>
            </w:r>
            <w:r w:rsidR="002725B6">
              <w:rPr>
                <w:sz w:val="20"/>
              </w:rPr>
              <w:t>usiness</w:t>
            </w:r>
            <w:r w:rsidR="002725B6">
              <w:rPr>
                <w:spacing w:val="-7"/>
                <w:sz w:val="20"/>
              </w:rPr>
              <w:t xml:space="preserve"> </w:t>
            </w:r>
            <w:r w:rsidR="002725B6">
              <w:rPr>
                <w:sz w:val="20"/>
              </w:rPr>
              <w:t>cases,</w:t>
            </w:r>
            <w:r w:rsidR="002725B6">
              <w:rPr>
                <w:spacing w:val="-8"/>
                <w:sz w:val="20"/>
              </w:rPr>
              <w:t xml:space="preserve"> </w:t>
            </w:r>
            <w:r w:rsidR="002725B6">
              <w:rPr>
                <w:sz w:val="20"/>
              </w:rPr>
              <w:t>financial</w:t>
            </w:r>
            <w:r w:rsidR="002725B6">
              <w:rPr>
                <w:spacing w:val="-7"/>
                <w:sz w:val="20"/>
              </w:rPr>
              <w:t xml:space="preserve"> </w:t>
            </w:r>
            <w:r w:rsidR="002725B6">
              <w:rPr>
                <w:sz w:val="20"/>
              </w:rPr>
              <w:t>plans</w:t>
            </w:r>
            <w:r w:rsidR="002725B6">
              <w:rPr>
                <w:spacing w:val="-6"/>
                <w:sz w:val="20"/>
              </w:rPr>
              <w:t xml:space="preserve"> </w:t>
            </w:r>
            <w:r w:rsidR="002725B6">
              <w:rPr>
                <w:sz w:val="20"/>
              </w:rPr>
              <w:t>and</w:t>
            </w:r>
            <w:r w:rsidR="002725B6">
              <w:rPr>
                <w:spacing w:val="-8"/>
                <w:sz w:val="20"/>
              </w:rPr>
              <w:t xml:space="preserve"> </w:t>
            </w:r>
            <w:r w:rsidR="002725B6">
              <w:rPr>
                <w:sz w:val="20"/>
              </w:rPr>
              <w:t>funding</w:t>
            </w:r>
            <w:r w:rsidR="002725B6">
              <w:rPr>
                <w:spacing w:val="-7"/>
                <w:sz w:val="20"/>
              </w:rPr>
              <w:t xml:space="preserve"> </w:t>
            </w:r>
            <w:r w:rsidR="002725B6">
              <w:rPr>
                <w:spacing w:val="-2"/>
                <w:sz w:val="20"/>
              </w:rPr>
              <w:t>requests</w:t>
            </w:r>
            <w:r>
              <w:rPr>
                <w:spacing w:val="-2"/>
                <w:sz w:val="20"/>
              </w:rPr>
              <w:t xml:space="preserve"> as required</w:t>
            </w:r>
          </w:p>
          <w:p w14:paraId="3461D779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EE3C288" w14:textId="0E1C8D06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 w:rsidR="000628C3">
              <w:rPr>
                <w:spacing w:val="-5"/>
                <w:sz w:val="20"/>
              </w:rPr>
              <w:t xml:space="preserve">and other </w:t>
            </w:r>
            <w:r w:rsidR="00A36995">
              <w:rPr>
                <w:sz w:val="20"/>
              </w:rPr>
              <w:t xml:space="preserve">professionals </w:t>
            </w:r>
            <w:r w:rsidR="00A36995">
              <w:rPr>
                <w:spacing w:val="-6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</w:p>
          <w:p w14:paraId="3CF2D8B6" w14:textId="77777777" w:rsidR="0016724F" w:rsidRDefault="0016724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EE53321" w14:textId="513332FA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line="276" w:lineRule="auto"/>
              <w:ind w:right="-15"/>
              <w:rPr>
                <w:sz w:val="20"/>
              </w:rPr>
            </w:pPr>
            <w:r>
              <w:rPr>
                <w:sz w:val="20"/>
              </w:rPr>
              <w:t xml:space="preserve">Engage with </w:t>
            </w:r>
            <w:r w:rsidR="00CD042E">
              <w:rPr>
                <w:sz w:val="20"/>
              </w:rPr>
              <w:t>statutory agencies (Tusla), care professionals</w:t>
            </w:r>
            <w:r>
              <w:rPr>
                <w:sz w:val="20"/>
              </w:rPr>
              <w:t xml:space="preserve">, probation </w:t>
            </w:r>
            <w:r w:rsidR="00A36995">
              <w:rPr>
                <w:sz w:val="20"/>
              </w:rPr>
              <w:t>services,</w:t>
            </w:r>
            <w:r>
              <w:rPr>
                <w:sz w:val="20"/>
              </w:rPr>
              <w:t xml:space="preserve"> foster carers, residential care providers, housing bodies, counselling services, medical services</w:t>
            </w:r>
          </w:p>
          <w:p w14:paraId="7194397C" w14:textId="4F18FAB0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20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 w:rsidR="00CD042E">
              <w:rPr>
                <w:spacing w:val="-4"/>
                <w:sz w:val="20"/>
              </w:rPr>
              <w:t xml:space="preserve">engage in continuing </w:t>
            </w:r>
            <w:r w:rsidR="00A36995">
              <w:rPr>
                <w:spacing w:val="-4"/>
                <w:sz w:val="20"/>
              </w:rPr>
              <w:t>professional</w:t>
            </w:r>
            <w:r w:rsidR="00CD042E">
              <w:rPr>
                <w:spacing w:val="-4"/>
                <w:sz w:val="20"/>
              </w:rPr>
              <w:t xml:space="preserve"> development</w:t>
            </w:r>
            <w:r>
              <w:rPr>
                <w:spacing w:val="-4"/>
                <w:sz w:val="20"/>
              </w:rPr>
              <w:t>.</w:t>
            </w:r>
          </w:p>
          <w:p w14:paraId="1FC39945" w14:textId="77777777" w:rsidR="0016724F" w:rsidRDefault="0016724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6FEFCEF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atmosphere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colleagues.</w:t>
            </w:r>
          </w:p>
          <w:p w14:paraId="0562CB0E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BF3D760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statement.</w:t>
            </w:r>
          </w:p>
          <w:p w14:paraId="55E4B292" w14:textId="6D283EBE" w:rsidR="0016724F" w:rsidRDefault="0016724F" w:rsidP="00A36995">
            <w:pPr>
              <w:pStyle w:val="TableParagraph"/>
              <w:tabs>
                <w:tab w:val="left" w:pos="606"/>
              </w:tabs>
              <w:rPr>
                <w:sz w:val="20"/>
              </w:rPr>
            </w:pPr>
          </w:p>
          <w:p w14:paraId="1DB20470" w14:textId="4506E55D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families</w:t>
            </w:r>
            <w:r w:rsidR="00CD042E">
              <w:rPr>
                <w:spacing w:val="-2"/>
                <w:sz w:val="20"/>
              </w:rPr>
              <w:t xml:space="preserve"> and friends</w:t>
            </w:r>
            <w:r>
              <w:rPr>
                <w:spacing w:val="-2"/>
                <w:sz w:val="20"/>
              </w:rPr>
              <w:t>.</w:t>
            </w:r>
          </w:p>
          <w:p w14:paraId="6D98A12B" w14:textId="77777777" w:rsidR="0016724F" w:rsidRDefault="0016724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3944AC8C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therapeutic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care.</w:t>
            </w:r>
          </w:p>
          <w:p w14:paraId="2946DB82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8121E6B" w14:textId="0CFD8B94" w:rsidR="0016724F" w:rsidRPr="00A36995" w:rsidRDefault="002725B6" w:rsidP="00A36995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>.</w:t>
            </w:r>
          </w:p>
          <w:p w14:paraId="6B699379" w14:textId="77777777" w:rsidR="0016724F" w:rsidRDefault="0016724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8DA5E6C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ind w:left="715" w:hanging="5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appropriately.</w:t>
            </w:r>
          </w:p>
          <w:p w14:paraId="3FE9F23F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7095DA0" w14:textId="5710A61C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spacing w:before="1"/>
              <w:ind w:left="6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 w:rsidR="00A36995"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meetings.</w:t>
            </w:r>
          </w:p>
          <w:p w14:paraId="1F72F646" w14:textId="77777777" w:rsidR="0016724F" w:rsidRDefault="0016724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3634A62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ind w:left="6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  <w:p w14:paraId="08CE6F91" w14:textId="77777777" w:rsidR="0016724F" w:rsidRDefault="0016724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189FDEC5" w14:textId="7BDED096" w:rsidR="0016724F" w:rsidRDefault="00CD042E">
            <w:pPr>
              <w:pStyle w:val="TableParagraph"/>
              <w:numPr>
                <w:ilvl w:val="0"/>
                <w:numId w:val="2"/>
              </w:numPr>
              <w:tabs>
                <w:tab w:val="left" w:pos="605"/>
              </w:tabs>
              <w:ind w:left="605"/>
              <w:rPr>
                <w:sz w:val="20"/>
              </w:rPr>
            </w:pPr>
            <w:r>
              <w:rPr>
                <w:sz w:val="20"/>
              </w:rPr>
              <w:t>A</w:t>
            </w:r>
            <w:r w:rsidR="002725B6">
              <w:rPr>
                <w:sz w:val="20"/>
              </w:rPr>
              <w:t>bility</w:t>
            </w:r>
            <w:r w:rsidR="002725B6">
              <w:rPr>
                <w:spacing w:val="-7"/>
                <w:sz w:val="20"/>
              </w:rPr>
              <w:t xml:space="preserve"> </w:t>
            </w:r>
            <w:r w:rsidR="002725B6">
              <w:rPr>
                <w:sz w:val="20"/>
              </w:rPr>
              <w:t>to</w:t>
            </w:r>
            <w:r w:rsidR="002725B6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 detailed written reports</w:t>
            </w:r>
          </w:p>
          <w:p w14:paraId="61CDCEAD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353F338" w14:textId="4F7B4E15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line="276" w:lineRule="auto"/>
              <w:ind w:right="-1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27"/>
                <w:sz w:val="20"/>
              </w:rPr>
              <w:t xml:space="preserve"> </w:t>
            </w:r>
            <w:r w:rsidR="00A36995">
              <w:rPr>
                <w:sz w:val="20"/>
              </w:rPr>
              <w:t>people,</w:t>
            </w:r>
          </w:p>
          <w:p w14:paraId="37899FBB" w14:textId="30F3A32D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20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5"/>
                <w:sz w:val="20"/>
              </w:rPr>
              <w:t xml:space="preserve"> </w:t>
            </w:r>
            <w:r w:rsidR="00CD042E">
              <w:rPr>
                <w:spacing w:val="-5"/>
                <w:sz w:val="20"/>
              </w:rPr>
              <w:t xml:space="preserve">ideas and </w:t>
            </w:r>
            <w:r>
              <w:rPr>
                <w:spacing w:val="-2"/>
                <w:sz w:val="20"/>
              </w:rPr>
              <w:t>decisions.</w:t>
            </w:r>
          </w:p>
          <w:p w14:paraId="6BB9E253" w14:textId="77777777" w:rsidR="0016724F" w:rsidRDefault="0016724F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40DDC40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judgmental.</w:t>
            </w:r>
          </w:p>
          <w:p w14:paraId="23DE523C" w14:textId="77777777" w:rsidR="0016724F" w:rsidRDefault="0016724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26D14DB" w14:textId="77777777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line="276" w:lineRule="auto"/>
              <w:ind w:right="23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recent thinking pertaining to the field of aftercare.</w:t>
            </w:r>
          </w:p>
          <w:p w14:paraId="71F44B6C" w14:textId="137E4D85" w:rsidR="0016724F" w:rsidRDefault="002725B6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</w:tabs>
              <w:spacing w:before="201" w:line="276" w:lineRule="auto"/>
              <w:ind w:right="-15"/>
              <w:rPr>
                <w:sz w:val="20"/>
              </w:rPr>
            </w:pPr>
            <w:r>
              <w:rPr>
                <w:sz w:val="20"/>
              </w:rPr>
              <w:t>To ensure information pertaining to the young person and their family is treated with respect and in a confidential manner.</w:t>
            </w:r>
            <w:r w:rsidR="00CD042E">
              <w:rPr>
                <w:sz w:val="20"/>
              </w:rPr>
              <w:t>at all times</w:t>
            </w:r>
          </w:p>
        </w:tc>
      </w:tr>
    </w:tbl>
    <w:p w14:paraId="52E56223" w14:textId="77777777" w:rsidR="0016724F" w:rsidRDefault="0016724F">
      <w:pPr>
        <w:spacing w:line="276" w:lineRule="auto"/>
        <w:rPr>
          <w:sz w:val="20"/>
        </w:rPr>
        <w:sectPr w:rsidR="0016724F">
          <w:pgSz w:w="12240" w:h="15840"/>
          <w:pgMar w:top="400" w:right="500" w:bottom="280" w:left="740" w:header="720" w:footer="720" w:gutter="0"/>
          <w:cols w:space="720"/>
        </w:sectPr>
      </w:pPr>
    </w:p>
    <w:p w14:paraId="07547A01" w14:textId="77777777" w:rsidR="0016724F" w:rsidRDefault="0016724F">
      <w:pPr>
        <w:spacing w:before="1"/>
        <w:rPr>
          <w:rFonts w:ascii="Times New Roman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8969"/>
      </w:tblGrid>
      <w:tr w:rsidR="0016724F" w14:paraId="4394C2C9" w14:textId="77777777" w:rsidTr="2E88A972">
        <w:trPr>
          <w:trHeight w:val="1701"/>
        </w:trPr>
        <w:tc>
          <w:tcPr>
            <w:tcW w:w="18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3CB0F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28A011E" w14:textId="77777777" w:rsidR="0016724F" w:rsidRDefault="002725B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Principle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Duties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  <w:tc>
          <w:tcPr>
            <w:tcW w:w="8969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FCEA3" w14:textId="77777777" w:rsidR="0016724F" w:rsidRDefault="002725B6">
            <w:pPr>
              <w:pStyle w:val="TableParagraph"/>
              <w:spacing w:before="227"/>
              <w:ind w:left="323" w:right="37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This Job Description is not intended to be a comprehensive list of all duties involved and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post holder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required to perform 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 to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post which may be assigned to him/her from time to time and to contribute to the development of the post while in office.</w:t>
            </w:r>
          </w:p>
        </w:tc>
      </w:tr>
      <w:tr w:rsidR="0016724F" w14:paraId="5BA8156A" w14:textId="77777777" w:rsidTr="2E88A972">
        <w:trPr>
          <w:trHeight w:val="1662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459315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BAEFD2A" w14:textId="77777777" w:rsidR="0016724F" w:rsidRDefault="002725B6">
            <w:pPr>
              <w:pStyle w:val="TableParagraph"/>
              <w:ind w:left="114" w:righ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Skills, competencies and/or knowledge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37F28F" w14:textId="77777777" w:rsidR="0016724F" w:rsidRDefault="0016724F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3E2AE6D" w14:textId="77777777" w:rsidR="0016724F" w:rsidRDefault="002725B6">
            <w:pPr>
              <w:pStyle w:val="TableParagraph"/>
              <w:numPr>
                <w:ilvl w:val="0"/>
                <w:numId w:val="1"/>
              </w:numPr>
              <w:tabs>
                <w:tab w:val="left" w:pos="606"/>
              </w:tabs>
              <w:ind w:hanging="357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6DFB9E20" w14:textId="77777777" w:rsidR="0016724F" w:rsidRDefault="0016724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70EC7A8" w14:textId="0A4A033C" w:rsidR="0016724F" w:rsidRDefault="00A36995" w:rsidP="00A36995">
            <w:pPr>
              <w:pStyle w:val="TableParagraph"/>
              <w:tabs>
                <w:tab w:val="left" w:pos="661"/>
              </w:tabs>
              <w:ind w:left="661"/>
              <w:rPr>
                <w:sz w:val="20"/>
              </w:rPr>
            </w:pPr>
            <w:r>
              <w:rPr>
                <w:sz w:val="20"/>
              </w:rPr>
              <w:t>Good computer and IT</w:t>
            </w:r>
            <w:r w:rsidR="002725B6">
              <w:rPr>
                <w:spacing w:val="-6"/>
                <w:sz w:val="20"/>
              </w:rPr>
              <w:t xml:space="preserve"> </w:t>
            </w:r>
            <w:r w:rsidR="002725B6">
              <w:rPr>
                <w:spacing w:val="-2"/>
                <w:sz w:val="20"/>
              </w:rPr>
              <w:t>skills</w:t>
            </w:r>
          </w:p>
          <w:p w14:paraId="70DF9E56" w14:textId="77777777" w:rsidR="0016724F" w:rsidRDefault="0016724F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4E921DB" w14:textId="13803527" w:rsidR="0016724F" w:rsidRDefault="00A36995">
            <w:pPr>
              <w:pStyle w:val="TableParagraph"/>
              <w:numPr>
                <w:ilvl w:val="0"/>
                <w:numId w:val="1"/>
              </w:numPr>
              <w:tabs>
                <w:tab w:val="left" w:pos="661"/>
              </w:tabs>
              <w:ind w:left="661" w:hanging="412"/>
              <w:rPr>
                <w:sz w:val="20"/>
              </w:rPr>
            </w:pPr>
            <w:r>
              <w:rPr>
                <w:sz w:val="20"/>
              </w:rPr>
              <w:t>Good p</w:t>
            </w:r>
            <w:r w:rsidR="002725B6">
              <w:rPr>
                <w:sz w:val="20"/>
              </w:rPr>
              <w:t>lanning</w:t>
            </w:r>
            <w:r w:rsidR="002725B6">
              <w:rPr>
                <w:spacing w:val="-9"/>
                <w:sz w:val="20"/>
              </w:rPr>
              <w:t xml:space="preserve"> </w:t>
            </w:r>
            <w:r w:rsidR="002725B6">
              <w:rPr>
                <w:sz w:val="20"/>
              </w:rPr>
              <w:t>&amp;</w:t>
            </w:r>
            <w:r w:rsidR="002725B6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 w:rsidR="002725B6">
              <w:rPr>
                <w:spacing w:val="-7"/>
                <w:sz w:val="20"/>
              </w:rPr>
              <w:t xml:space="preserve"> </w:t>
            </w:r>
            <w:r w:rsidR="002725B6">
              <w:rPr>
                <w:spacing w:val="-2"/>
                <w:sz w:val="20"/>
              </w:rPr>
              <w:t>skills</w:t>
            </w:r>
          </w:p>
        </w:tc>
      </w:tr>
      <w:tr w:rsidR="0016724F" w14:paraId="789FA62E" w14:textId="77777777" w:rsidTr="2E88A972">
        <w:trPr>
          <w:trHeight w:val="685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679CE8" w14:textId="77777777" w:rsidR="0016724F" w:rsidRDefault="002725B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Reporting Relationship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B751D" w14:textId="77777777" w:rsidR="0016724F" w:rsidRDefault="002725B6" w:rsidP="2E88A972">
            <w:pPr>
              <w:pStyle w:val="TableParagraph"/>
              <w:ind w:left="117" w:right="443"/>
              <w:rPr>
                <w:sz w:val="20"/>
                <w:szCs w:val="20"/>
              </w:rPr>
            </w:pPr>
            <w:r w:rsidRPr="2E88A972">
              <w:rPr>
                <w:sz w:val="20"/>
                <w:szCs w:val="20"/>
              </w:rPr>
              <w:t>The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Aftercare</w:t>
            </w:r>
            <w:r w:rsidRPr="2E88A972">
              <w:rPr>
                <w:spacing w:val="-7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Worker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will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report</w:t>
            </w:r>
            <w:r w:rsidRPr="2E88A972">
              <w:rPr>
                <w:spacing w:val="-2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to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and</w:t>
            </w:r>
            <w:r w:rsidRPr="2E88A972">
              <w:rPr>
                <w:spacing w:val="-2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work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under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the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supervision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and</w:t>
            </w:r>
            <w:r w:rsidRPr="2E88A972">
              <w:rPr>
                <w:spacing w:val="-2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direction</w:t>
            </w:r>
            <w:r w:rsidRPr="2E88A972">
              <w:rPr>
                <w:spacing w:val="-1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of the line Manager and Director of Services of Don Bosco Care.</w:t>
            </w:r>
          </w:p>
        </w:tc>
      </w:tr>
      <w:tr w:rsidR="0016724F" w14:paraId="218C056B" w14:textId="77777777" w:rsidTr="2E88A972">
        <w:trPr>
          <w:trHeight w:val="685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871BC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0EDB1DC" w14:textId="77777777" w:rsidR="0016724F" w:rsidRDefault="002725B6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Tenure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4A5D23" w14:textId="77777777" w:rsidR="0016724F" w:rsidRDefault="0016724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C7CC7BD" w14:textId="77777777" w:rsidR="0016724F" w:rsidRDefault="002725B6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Clearance</w:t>
            </w:r>
          </w:p>
        </w:tc>
      </w:tr>
      <w:tr w:rsidR="0016724F" w14:paraId="5C0FD32F" w14:textId="77777777" w:rsidTr="2E88A972">
        <w:trPr>
          <w:trHeight w:val="685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610EB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A9CAFE2" w14:textId="77777777" w:rsidR="0016724F" w:rsidRDefault="002725B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Remuneration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805D2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3466F45" w14:textId="77777777" w:rsidR="0016724F" w:rsidRDefault="002725B6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Consolidated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rate</w:t>
            </w:r>
          </w:p>
        </w:tc>
      </w:tr>
      <w:tr w:rsidR="0016724F" w14:paraId="47D04FE2" w14:textId="77777777" w:rsidTr="2E88A972">
        <w:trPr>
          <w:trHeight w:val="685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3F29E8" w14:textId="77777777" w:rsidR="0016724F" w:rsidRDefault="0016724F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D4DBD6D" w14:textId="77777777" w:rsidR="0016724F" w:rsidRDefault="002725B6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Working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7B4B86" w14:textId="77777777" w:rsidR="0016724F" w:rsidRDefault="0016724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D294F0F" w14:textId="77777777" w:rsidR="0016724F" w:rsidRDefault="002725B6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</w:tr>
      <w:tr w:rsidR="0016724F" w14:paraId="7FFA4BF0" w14:textId="77777777" w:rsidTr="2E88A972">
        <w:trPr>
          <w:trHeight w:val="685"/>
        </w:trPr>
        <w:tc>
          <w:tcPr>
            <w:tcW w:w="1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FF5F2" w14:textId="77777777" w:rsidR="0016724F" w:rsidRDefault="0016724F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10FF756" w14:textId="77777777" w:rsidR="0016724F" w:rsidRDefault="002725B6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Leave</w:t>
            </w:r>
          </w:p>
        </w:tc>
        <w:tc>
          <w:tcPr>
            <w:tcW w:w="8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0AD66" w14:textId="77777777" w:rsidR="0016724F" w:rsidRDefault="0016724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55FDDDC" w14:textId="77777777" w:rsidR="0016724F" w:rsidRDefault="002725B6" w:rsidP="2E88A972">
            <w:pPr>
              <w:pStyle w:val="TableParagraph"/>
              <w:ind w:left="153"/>
              <w:rPr>
                <w:sz w:val="20"/>
                <w:szCs w:val="20"/>
              </w:rPr>
            </w:pPr>
            <w:r w:rsidRPr="2E88A972">
              <w:rPr>
                <w:sz w:val="20"/>
                <w:szCs w:val="20"/>
              </w:rPr>
              <w:t>The</w:t>
            </w:r>
            <w:r w:rsidRPr="2E88A972">
              <w:rPr>
                <w:spacing w:val="-6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Annual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leave</w:t>
            </w:r>
            <w:r w:rsidRPr="2E88A972">
              <w:rPr>
                <w:spacing w:val="-5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associated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with</w:t>
            </w:r>
            <w:r w:rsidRPr="2E88A972">
              <w:rPr>
                <w:spacing w:val="-5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this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post</w:t>
            </w:r>
            <w:r w:rsidRPr="2E88A972">
              <w:rPr>
                <w:spacing w:val="-5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is:</w:t>
            </w:r>
            <w:r w:rsidRPr="2E88A972">
              <w:rPr>
                <w:spacing w:val="-3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23</w:t>
            </w:r>
            <w:r w:rsidRPr="2E88A972">
              <w:rPr>
                <w:spacing w:val="-5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days</w:t>
            </w:r>
            <w:r w:rsidRPr="2E88A972">
              <w:rPr>
                <w:spacing w:val="-1"/>
                <w:sz w:val="20"/>
                <w:szCs w:val="20"/>
              </w:rPr>
              <w:t xml:space="preserve"> – </w:t>
            </w:r>
            <w:r w:rsidRPr="2E88A972">
              <w:rPr>
                <w:sz w:val="20"/>
                <w:szCs w:val="20"/>
              </w:rPr>
              <w:t>24 days</w:t>
            </w:r>
            <w:r w:rsidRPr="2E88A972">
              <w:rPr>
                <w:spacing w:val="-4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after</w:t>
            </w:r>
            <w:r w:rsidRPr="2E88A972">
              <w:rPr>
                <w:spacing w:val="-5"/>
                <w:sz w:val="20"/>
                <w:szCs w:val="20"/>
              </w:rPr>
              <w:t xml:space="preserve"> </w:t>
            </w:r>
            <w:r w:rsidRPr="2E88A972">
              <w:rPr>
                <w:sz w:val="20"/>
                <w:szCs w:val="20"/>
              </w:rPr>
              <w:t>5 years’</w:t>
            </w:r>
            <w:r w:rsidRPr="2E88A972">
              <w:rPr>
                <w:spacing w:val="-6"/>
                <w:sz w:val="20"/>
                <w:szCs w:val="20"/>
              </w:rPr>
              <w:t xml:space="preserve"> </w:t>
            </w:r>
            <w:r w:rsidRPr="2E88A972">
              <w:rPr>
                <w:spacing w:val="-2"/>
                <w:sz w:val="20"/>
                <w:szCs w:val="20"/>
              </w:rPr>
              <w:t>service</w:t>
            </w:r>
          </w:p>
        </w:tc>
      </w:tr>
    </w:tbl>
    <w:p w14:paraId="17295C01" w14:textId="77777777" w:rsidR="002725B6" w:rsidRDefault="002725B6"/>
    <w:sectPr w:rsidR="002725B6">
      <w:pgSz w:w="12240" w:h="15840"/>
      <w:pgMar w:top="400" w:right="5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2C80"/>
    <w:multiLevelType w:val="hybridMultilevel"/>
    <w:tmpl w:val="FA6EE438"/>
    <w:lvl w:ilvl="0" w:tplc="DE4249F8">
      <w:numFmt w:val="bullet"/>
      <w:lvlText w:val=""/>
      <w:lvlJc w:val="left"/>
      <w:pPr>
        <w:ind w:left="60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D0498C">
      <w:numFmt w:val="bullet"/>
      <w:lvlText w:val="•"/>
      <w:lvlJc w:val="left"/>
      <w:pPr>
        <w:ind w:left="1435" w:hanging="425"/>
      </w:pPr>
      <w:rPr>
        <w:rFonts w:hint="default"/>
        <w:lang w:val="en-US" w:eastAsia="en-US" w:bidi="ar-SA"/>
      </w:rPr>
    </w:lvl>
    <w:lvl w:ilvl="2" w:tplc="D576CA6A">
      <w:numFmt w:val="bullet"/>
      <w:lvlText w:val="•"/>
      <w:lvlJc w:val="left"/>
      <w:pPr>
        <w:ind w:left="2270" w:hanging="425"/>
      </w:pPr>
      <w:rPr>
        <w:rFonts w:hint="default"/>
        <w:lang w:val="en-US" w:eastAsia="en-US" w:bidi="ar-SA"/>
      </w:rPr>
    </w:lvl>
    <w:lvl w:ilvl="3" w:tplc="C13485A4">
      <w:numFmt w:val="bullet"/>
      <w:lvlText w:val="•"/>
      <w:lvlJc w:val="left"/>
      <w:pPr>
        <w:ind w:left="3106" w:hanging="425"/>
      </w:pPr>
      <w:rPr>
        <w:rFonts w:hint="default"/>
        <w:lang w:val="en-US" w:eastAsia="en-US" w:bidi="ar-SA"/>
      </w:rPr>
    </w:lvl>
    <w:lvl w:ilvl="4" w:tplc="88F48CE4">
      <w:numFmt w:val="bullet"/>
      <w:lvlText w:val="•"/>
      <w:lvlJc w:val="left"/>
      <w:pPr>
        <w:ind w:left="3941" w:hanging="425"/>
      </w:pPr>
      <w:rPr>
        <w:rFonts w:hint="default"/>
        <w:lang w:val="en-US" w:eastAsia="en-US" w:bidi="ar-SA"/>
      </w:rPr>
    </w:lvl>
    <w:lvl w:ilvl="5" w:tplc="8F16E208">
      <w:numFmt w:val="bullet"/>
      <w:lvlText w:val="•"/>
      <w:lvlJc w:val="left"/>
      <w:pPr>
        <w:ind w:left="4777" w:hanging="425"/>
      </w:pPr>
      <w:rPr>
        <w:rFonts w:hint="default"/>
        <w:lang w:val="en-US" w:eastAsia="en-US" w:bidi="ar-SA"/>
      </w:rPr>
    </w:lvl>
    <w:lvl w:ilvl="6" w:tplc="EA3806E0">
      <w:numFmt w:val="bullet"/>
      <w:lvlText w:val="•"/>
      <w:lvlJc w:val="left"/>
      <w:pPr>
        <w:ind w:left="5612" w:hanging="425"/>
      </w:pPr>
      <w:rPr>
        <w:rFonts w:hint="default"/>
        <w:lang w:val="en-US" w:eastAsia="en-US" w:bidi="ar-SA"/>
      </w:rPr>
    </w:lvl>
    <w:lvl w:ilvl="7" w:tplc="231C3A4E">
      <w:numFmt w:val="bullet"/>
      <w:lvlText w:val="•"/>
      <w:lvlJc w:val="left"/>
      <w:pPr>
        <w:ind w:left="6447" w:hanging="425"/>
      </w:pPr>
      <w:rPr>
        <w:rFonts w:hint="default"/>
        <w:lang w:val="en-US" w:eastAsia="en-US" w:bidi="ar-SA"/>
      </w:rPr>
    </w:lvl>
    <w:lvl w:ilvl="8" w:tplc="428C8168">
      <w:numFmt w:val="bullet"/>
      <w:lvlText w:val="•"/>
      <w:lvlJc w:val="left"/>
      <w:pPr>
        <w:ind w:left="728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81C8723"/>
    <w:multiLevelType w:val="hybridMultilevel"/>
    <w:tmpl w:val="6B90F618"/>
    <w:lvl w:ilvl="0" w:tplc="8536D6BE">
      <w:numFmt w:val="bullet"/>
      <w:lvlText w:val=""/>
      <w:lvlJc w:val="left"/>
      <w:pPr>
        <w:ind w:left="606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78D8D2">
      <w:numFmt w:val="bullet"/>
      <w:lvlText w:val="•"/>
      <w:lvlJc w:val="left"/>
      <w:pPr>
        <w:ind w:left="1435" w:hanging="358"/>
      </w:pPr>
      <w:rPr>
        <w:rFonts w:hint="default"/>
        <w:lang w:val="en-US" w:eastAsia="en-US" w:bidi="ar-SA"/>
      </w:rPr>
    </w:lvl>
    <w:lvl w:ilvl="2" w:tplc="A6360F10">
      <w:numFmt w:val="bullet"/>
      <w:lvlText w:val="•"/>
      <w:lvlJc w:val="left"/>
      <w:pPr>
        <w:ind w:left="2270" w:hanging="358"/>
      </w:pPr>
      <w:rPr>
        <w:rFonts w:hint="default"/>
        <w:lang w:val="en-US" w:eastAsia="en-US" w:bidi="ar-SA"/>
      </w:rPr>
    </w:lvl>
    <w:lvl w:ilvl="3" w:tplc="35F6ABE4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B934910A">
      <w:numFmt w:val="bullet"/>
      <w:lvlText w:val="•"/>
      <w:lvlJc w:val="left"/>
      <w:pPr>
        <w:ind w:left="3941" w:hanging="358"/>
      </w:pPr>
      <w:rPr>
        <w:rFonts w:hint="default"/>
        <w:lang w:val="en-US" w:eastAsia="en-US" w:bidi="ar-SA"/>
      </w:rPr>
    </w:lvl>
    <w:lvl w:ilvl="5" w:tplc="95FA2ACC">
      <w:numFmt w:val="bullet"/>
      <w:lvlText w:val="•"/>
      <w:lvlJc w:val="left"/>
      <w:pPr>
        <w:ind w:left="4777" w:hanging="358"/>
      </w:pPr>
      <w:rPr>
        <w:rFonts w:hint="default"/>
        <w:lang w:val="en-US" w:eastAsia="en-US" w:bidi="ar-SA"/>
      </w:rPr>
    </w:lvl>
    <w:lvl w:ilvl="6" w:tplc="4B0EC964">
      <w:numFmt w:val="bullet"/>
      <w:lvlText w:val="•"/>
      <w:lvlJc w:val="left"/>
      <w:pPr>
        <w:ind w:left="5612" w:hanging="358"/>
      </w:pPr>
      <w:rPr>
        <w:rFonts w:hint="default"/>
        <w:lang w:val="en-US" w:eastAsia="en-US" w:bidi="ar-SA"/>
      </w:rPr>
    </w:lvl>
    <w:lvl w:ilvl="7" w:tplc="A26E07D4">
      <w:numFmt w:val="bullet"/>
      <w:lvlText w:val="•"/>
      <w:lvlJc w:val="left"/>
      <w:pPr>
        <w:ind w:left="6447" w:hanging="358"/>
      </w:pPr>
      <w:rPr>
        <w:rFonts w:hint="default"/>
        <w:lang w:val="en-US" w:eastAsia="en-US" w:bidi="ar-SA"/>
      </w:rPr>
    </w:lvl>
    <w:lvl w:ilvl="8" w:tplc="972263EE">
      <w:numFmt w:val="bullet"/>
      <w:lvlText w:val="•"/>
      <w:lvlJc w:val="left"/>
      <w:pPr>
        <w:ind w:left="7283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BE1D886"/>
    <w:multiLevelType w:val="hybridMultilevel"/>
    <w:tmpl w:val="EEB64470"/>
    <w:lvl w:ilvl="0" w:tplc="FB1AC62E">
      <w:numFmt w:val="bullet"/>
      <w:lvlText w:val=""/>
      <w:lvlJc w:val="left"/>
      <w:pPr>
        <w:ind w:left="32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56E190">
      <w:numFmt w:val="bullet"/>
      <w:lvlText w:val="•"/>
      <w:lvlJc w:val="left"/>
      <w:pPr>
        <w:ind w:left="1183" w:hanging="142"/>
      </w:pPr>
      <w:rPr>
        <w:rFonts w:hint="default"/>
        <w:lang w:val="en-US" w:eastAsia="en-US" w:bidi="ar-SA"/>
      </w:rPr>
    </w:lvl>
    <w:lvl w:ilvl="2" w:tplc="E75A1C48">
      <w:numFmt w:val="bullet"/>
      <w:lvlText w:val="•"/>
      <w:lvlJc w:val="left"/>
      <w:pPr>
        <w:ind w:left="2046" w:hanging="142"/>
      </w:pPr>
      <w:rPr>
        <w:rFonts w:hint="default"/>
        <w:lang w:val="en-US" w:eastAsia="en-US" w:bidi="ar-SA"/>
      </w:rPr>
    </w:lvl>
    <w:lvl w:ilvl="3" w:tplc="42EA66A4">
      <w:numFmt w:val="bullet"/>
      <w:lvlText w:val="•"/>
      <w:lvlJc w:val="left"/>
      <w:pPr>
        <w:ind w:left="2909" w:hanging="142"/>
      </w:pPr>
      <w:rPr>
        <w:rFonts w:hint="default"/>
        <w:lang w:val="en-US" w:eastAsia="en-US" w:bidi="ar-SA"/>
      </w:rPr>
    </w:lvl>
    <w:lvl w:ilvl="4" w:tplc="2E88688E">
      <w:numFmt w:val="bullet"/>
      <w:lvlText w:val="•"/>
      <w:lvlJc w:val="left"/>
      <w:pPr>
        <w:ind w:left="3773" w:hanging="142"/>
      </w:pPr>
      <w:rPr>
        <w:rFonts w:hint="default"/>
        <w:lang w:val="en-US" w:eastAsia="en-US" w:bidi="ar-SA"/>
      </w:rPr>
    </w:lvl>
    <w:lvl w:ilvl="5" w:tplc="74D234B8">
      <w:numFmt w:val="bullet"/>
      <w:lvlText w:val="•"/>
      <w:lvlJc w:val="left"/>
      <w:pPr>
        <w:ind w:left="4636" w:hanging="142"/>
      </w:pPr>
      <w:rPr>
        <w:rFonts w:hint="default"/>
        <w:lang w:val="en-US" w:eastAsia="en-US" w:bidi="ar-SA"/>
      </w:rPr>
    </w:lvl>
    <w:lvl w:ilvl="6" w:tplc="E4427D42">
      <w:numFmt w:val="bullet"/>
      <w:lvlText w:val="•"/>
      <w:lvlJc w:val="left"/>
      <w:pPr>
        <w:ind w:left="5499" w:hanging="142"/>
      </w:pPr>
      <w:rPr>
        <w:rFonts w:hint="default"/>
        <w:lang w:val="en-US" w:eastAsia="en-US" w:bidi="ar-SA"/>
      </w:rPr>
    </w:lvl>
    <w:lvl w:ilvl="7" w:tplc="EA4296E8">
      <w:numFmt w:val="bullet"/>
      <w:lvlText w:val="•"/>
      <w:lvlJc w:val="left"/>
      <w:pPr>
        <w:ind w:left="6363" w:hanging="142"/>
      </w:pPr>
      <w:rPr>
        <w:rFonts w:hint="default"/>
        <w:lang w:val="en-US" w:eastAsia="en-US" w:bidi="ar-SA"/>
      </w:rPr>
    </w:lvl>
    <w:lvl w:ilvl="8" w:tplc="CF081DB8">
      <w:numFmt w:val="bullet"/>
      <w:lvlText w:val="•"/>
      <w:lvlJc w:val="left"/>
      <w:pPr>
        <w:ind w:left="7226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2BFFFAE9"/>
    <w:multiLevelType w:val="hybridMultilevel"/>
    <w:tmpl w:val="FF4EF542"/>
    <w:lvl w:ilvl="0" w:tplc="7938C204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6A4EFE">
      <w:numFmt w:val="bullet"/>
      <w:lvlText w:val="•"/>
      <w:lvlJc w:val="left"/>
      <w:pPr>
        <w:ind w:left="1183" w:hanging="142"/>
      </w:pPr>
      <w:rPr>
        <w:rFonts w:hint="default"/>
        <w:lang w:val="en-US" w:eastAsia="en-US" w:bidi="ar-SA"/>
      </w:rPr>
    </w:lvl>
    <w:lvl w:ilvl="2" w:tplc="D93A26C8">
      <w:numFmt w:val="bullet"/>
      <w:lvlText w:val="•"/>
      <w:lvlJc w:val="left"/>
      <w:pPr>
        <w:ind w:left="2046" w:hanging="142"/>
      </w:pPr>
      <w:rPr>
        <w:rFonts w:hint="default"/>
        <w:lang w:val="en-US" w:eastAsia="en-US" w:bidi="ar-SA"/>
      </w:rPr>
    </w:lvl>
    <w:lvl w:ilvl="3" w:tplc="3B0EF9FE">
      <w:numFmt w:val="bullet"/>
      <w:lvlText w:val="•"/>
      <w:lvlJc w:val="left"/>
      <w:pPr>
        <w:ind w:left="2909" w:hanging="142"/>
      </w:pPr>
      <w:rPr>
        <w:rFonts w:hint="default"/>
        <w:lang w:val="en-US" w:eastAsia="en-US" w:bidi="ar-SA"/>
      </w:rPr>
    </w:lvl>
    <w:lvl w:ilvl="4" w:tplc="15F6EA9E">
      <w:numFmt w:val="bullet"/>
      <w:lvlText w:val="•"/>
      <w:lvlJc w:val="left"/>
      <w:pPr>
        <w:ind w:left="3773" w:hanging="142"/>
      </w:pPr>
      <w:rPr>
        <w:rFonts w:hint="default"/>
        <w:lang w:val="en-US" w:eastAsia="en-US" w:bidi="ar-SA"/>
      </w:rPr>
    </w:lvl>
    <w:lvl w:ilvl="5" w:tplc="43CEAE82">
      <w:numFmt w:val="bullet"/>
      <w:lvlText w:val="•"/>
      <w:lvlJc w:val="left"/>
      <w:pPr>
        <w:ind w:left="4636" w:hanging="142"/>
      </w:pPr>
      <w:rPr>
        <w:rFonts w:hint="default"/>
        <w:lang w:val="en-US" w:eastAsia="en-US" w:bidi="ar-SA"/>
      </w:rPr>
    </w:lvl>
    <w:lvl w:ilvl="6" w:tplc="5A76D5A0">
      <w:numFmt w:val="bullet"/>
      <w:lvlText w:val="•"/>
      <w:lvlJc w:val="left"/>
      <w:pPr>
        <w:ind w:left="5499" w:hanging="142"/>
      </w:pPr>
      <w:rPr>
        <w:rFonts w:hint="default"/>
        <w:lang w:val="en-US" w:eastAsia="en-US" w:bidi="ar-SA"/>
      </w:rPr>
    </w:lvl>
    <w:lvl w:ilvl="7" w:tplc="D14E41D2">
      <w:numFmt w:val="bullet"/>
      <w:lvlText w:val="•"/>
      <w:lvlJc w:val="left"/>
      <w:pPr>
        <w:ind w:left="6363" w:hanging="142"/>
      </w:pPr>
      <w:rPr>
        <w:rFonts w:hint="default"/>
        <w:lang w:val="en-US" w:eastAsia="en-US" w:bidi="ar-SA"/>
      </w:rPr>
    </w:lvl>
    <w:lvl w:ilvl="8" w:tplc="8FC03A96">
      <w:numFmt w:val="bullet"/>
      <w:lvlText w:val="•"/>
      <w:lvlJc w:val="left"/>
      <w:pPr>
        <w:ind w:left="7226" w:hanging="142"/>
      </w:pPr>
      <w:rPr>
        <w:rFonts w:hint="default"/>
        <w:lang w:val="en-US" w:eastAsia="en-US" w:bidi="ar-SA"/>
      </w:rPr>
    </w:lvl>
  </w:abstractNum>
  <w:num w:numId="1" w16cid:durableId="333412647">
    <w:abstractNumId w:val="1"/>
  </w:num>
  <w:num w:numId="2" w16cid:durableId="1855417396">
    <w:abstractNumId w:val="0"/>
  </w:num>
  <w:num w:numId="3" w16cid:durableId="69351615">
    <w:abstractNumId w:val="3"/>
  </w:num>
  <w:num w:numId="4" w16cid:durableId="1268394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88A972"/>
    <w:rsid w:val="000628C3"/>
    <w:rsid w:val="0016724F"/>
    <w:rsid w:val="002725B6"/>
    <w:rsid w:val="00351F96"/>
    <w:rsid w:val="008B7769"/>
    <w:rsid w:val="00A36995"/>
    <w:rsid w:val="00B50C0F"/>
    <w:rsid w:val="00CD042E"/>
    <w:rsid w:val="00D57E0C"/>
    <w:rsid w:val="2E88A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7C41"/>
  <w15:docId w15:val="{BC3CA7D8-7492-4DD9-BB2B-1D46831A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51F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onboscocar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Office,</vt:lpstr>
    </vt:vector>
  </TitlesOfParts>
  <Company>Don Bosco Teenage Care Housing Association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Office,</dc:title>
  <dc:creator>Don Bosco</dc:creator>
  <cp:lastModifiedBy>Anthony Walsh</cp:lastModifiedBy>
  <cp:revision>4</cp:revision>
  <dcterms:created xsi:type="dcterms:W3CDTF">2025-09-04T14:59:00Z</dcterms:created>
  <dcterms:modified xsi:type="dcterms:W3CDTF">2025-09-09T12:55:00Z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D:20250502135447</vt:lpwstr>
  </property>
</Properties>
</file>